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A4A445" w14:textId="77777777" w:rsidR="00CE5B1A" w:rsidRPr="00CE5B1A" w:rsidRDefault="006331E0" w:rsidP="00CE5B1A">
      <w:pPr>
        <w:pStyle w:val="Default"/>
        <w:jc w:val="both"/>
        <w:rPr>
          <w:sz w:val="56"/>
          <w:szCs w:val="40"/>
        </w:rPr>
      </w:pPr>
      <w:bookmarkStart w:id="0" w:name="_Hlk146115305"/>
      <w:bookmarkEnd w:id="0"/>
      <w:r>
        <w:rPr>
          <w:sz w:val="56"/>
          <w:szCs w:val="40"/>
        </w:rPr>
        <w:t>PRESSE</w:t>
      </w:r>
      <w:r w:rsidR="00CE5B1A" w:rsidRPr="00CE5B1A">
        <w:rPr>
          <w:sz w:val="56"/>
          <w:szCs w:val="40"/>
        </w:rPr>
        <w:t xml:space="preserve">INFORMATION </w:t>
      </w:r>
    </w:p>
    <w:p w14:paraId="2D3E9AA6" w14:textId="77777777" w:rsidR="00CE5B1A" w:rsidRDefault="00CE5B1A" w:rsidP="00CE5B1A">
      <w:pPr>
        <w:pStyle w:val="Default"/>
        <w:jc w:val="both"/>
        <w:rPr>
          <w:sz w:val="22"/>
          <w:szCs w:val="22"/>
        </w:rPr>
      </w:pPr>
    </w:p>
    <w:p w14:paraId="55BF92E4" w14:textId="77777777" w:rsidR="00CE5B1A" w:rsidRDefault="00CE5B1A" w:rsidP="00CE5B1A">
      <w:pPr>
        <w:pStyle w:val="Default"/>
        <w:jc w:val="both"/>
        <w:rPr>
          <w:sz w:val="22"/>
          <w:szCs w:val="22"/>
        </w:rPr>
      </w:pPr>
    </w:p>
    <w:p w14:paraId="317324B3" w14:textId="2847BE89" w:rsidR="00CE5B1A" w:rsidRPr="00CE5B1A" w:rsidRDefault="00CE5B1A" w:rsidP="00CE5B1A">
      <w:pPr>
        <w:pStyle w:val="Default"/>
        <w:jc w:val="both"/>
        <w:rPr>
          <w:sz w:val="20"/>
          <w:szCs w:val="20"/>
        </w:rPr>
      </w:pPr>
      <w:r w:rsidRPr="00CE5B1A">
        <w:rPr>
          <w:sz w:val="20"/>
          <w:szCs w:val="20"/>
        </w:rPr>
        <w:t xml:space="preserve">Datum: </w:t>
      </w:r>
      <w:r w:rsidR="00CD7D93">
        <w:rPr>
          <w:sz w:val="20"/>
          <w:szCs w:val="20"/>
        </w:rPr>
        <w:t>20</w:t>
      </w:r>
      <w:r w:rsidR="008507C1">
        <w:rPr>
          <w:sz w:val="20"/>
          <w:szCs w:val="20"/>
        </w:rPr>
        <w:t>.10.2025</w:t>
      </w:r>
    </w:p>
    <w:p w14:paraId="2953A1C6" w14:textId="77777777" w:rsidR="00CE5B1A" w:rsidRDefault="00CE5B1A" w:rsidP="00CE5B1A">
      <w:pPr>
        <w:pStyle w:val="Default"/>
        <w:jc w:val="both"/>
        <w:rPr>
          <w:b/>
          <w:bCs/>
          <w:sz w:val="23"/>
          <w:szCs w:val="23"/>
        </w:rPr>
      </w:pPr>
    </w:p>
    <w:p w14:paraId="0871EBFF" w14:textId="43493877" w:rsidR="003E3116" w:rsidRPr="003E3116" w:rsidRDefault="00CE5B1A" w:rsidP="003E3116">
      <w:pPr>
        <w:pStyle w:val="Default"/>
        <w:rPr>
          <w:sz w:val="31"/>
          <w:szCs w:val="31"/>
        </w:rPr>
      </w:pPr>
      <w:r w:rsidRPr="00CE5B1A">
        <w:rPr>
          <w:sz w:val="31"/>
          <w:szCs w:val="31"/>
        </w:rPr>
        <w:t>Müthing</w:t>
      </w:r>
      <w:r w:rsidR="003E3116">
        <w:rPr>
          <w:sz w:val="31"/>
          <w:szCs w:val="31"/>
        </w:rPr>
        <w:t>:</w:t>
      </w:r>
      <w:r w:rsidRPr="00CE5B1A">
        <w:rPr>
          <w:sz w:val="31"/>
          <w:szCs w:val="31"/>
        </w:rPr>
        <w:t xml:space="preserve"> </w:t>
      </w:r>
      <w:r w:rsidR="00656909">
        <w:rPr>
          <w:sz w:val="31"/>
          <w:szCs w:val="31"/>
        </w:rPr>
        <w:t>Neue</w:t>
      </w:r>
      <w:r w:rsidR="003425E7">
        <w:rPr>
          <w:sz w:val="31"/>
          <w:szCs w:val="31"/>
        </w:rPr>
        <w:t xml:space="preserve"> </w:t>
      </w:r>
      <w:r w:rsidR="002D620E">
        <w:rPr>
          <w:sz w:val="31"/>
          <w:szCs w:val="31"/>
        </w:rPr>
        <w:t xml:space="preserve">hydraulisch angetriebene </w:t>
      </w:r>
      <w:r w:rsidR="00656909">
        <w:rPr>
          <w:sz w:val="31"/>
          <w:szCs w:val="31"/>
        </w:rPr>
        <w:t>Mähscheibe</w:t>
      </w:r>
      <w:r w:rsidR="003425E7">
        <w:rPr>
          <w:sz w:val="31"/>
          <w:szCs w:val="31"/>
        </w:rPr>
        <w:t xml:space="preserve"> als Zusatzprodukt für Müthing-Mulchgeräte</w:t>
      </w:r>
    </w:p>
    <w:p w14:paraId="1577388E" w14:textId="77777777" w:rsidR="00AB7F1B" w:rsidRDefault="00AB7F1B" w:rsidP="00CE5B1A">
      <w:pPr>
        <w:pStyle w:val="Default"/>
        <w:jc w:val="both"/>
        <w:rPr>
          <w:sz w:val="20"/>
          <w:szCs w:val="20"/>
        </w:rPr>
      </w:pPr>
    </w:p>
    <w:p w14:paraId="0E8F7AA5" w14:textId="3FDB6A1C" w:rsidR="003425E7" w:rsidRDefault="003425E7" w:rsidP="00CE5B1A">
      <w:pPr>
        <w:pStyle w:val="Default"/>
        <w:jc w:val="both"/>
        <w:rPr>
          <w:szCs w:val="20"/>
        </w:rPr>
      </w:pPr>
      <w:r>
        <w:rPr>
          <w:szCs w:val="20"/>
        </w:rPr>
        <w:t xml:space="preserve">Für die Mulcher der Baureihen MU-H Vario, MU-L Vario, sowie für die Weinbau- und Sonderkulturmulchgeräte MU-W und MU-O Vario bietet </w:t>
      </w:r>
      <w:r w:rsidR="00515021">
        <w:rPr>
          <w:szCs w:val="20"/>
        </w:rPr>
        <w:t>Müthing</w:t>
      </w:r>
      <w:r>
        <w:rPr>
          <w:szCs w:val="20"/>
        </w:rPr>
        <w:t xml:space="preserve"> eine adaptierbare</w:t>
      </w:r>
      <w:r w:rsidR="002D620E">
        <w:rPr>
          <w:szCs w:val="20"/>
        </w:rPr>
        <w:t>, hydraulisch angetriebene</w:t>
      </w:r>
      <w:r>
        <w:rPr>
          <w:szCs w:val="20"/>
        </w:rPr>
        <w:t xml:space="preserve"> Mähscheibe für den professionellen Einsatz in diversen Anwendungsfeldern an</w:t>
      </w:r>
    </w:p>
    <w:p w14:paraId="5EB1BB5D" w14:textId="77777777" w:rsidR="003425E7" w:rsidRDefault="003425E7" w:rsidP="00CE5B1A">
      <w:pPr>
        <w:pStyle w:val="Default"/>
        <w:jc w:val="both"/>
        <w:rPr>
          <w:szCs w:val="20"/>
        </w:rPr>
      </w:pPr>
    </w:p>
    <w:p w14:paraId="756E4212" w14:textId="2CD3FBDC" w:rsidR="009E2559" w:rsidRDefault="009E2559" w:rsidP="009E2559">
      <w:pPr>
        <w:pStyle w:val="Default"/>
        <w:jc w:val="both"/>
        <w:rPr>
          <w:sz w:val="18"/>
          <w:szCs w:val="18"/>
        </w:rPr>
      </w:pPr>
      <w:r w:rsidRPr="009E2559">
        <w:rPr>
          <w:sz w:val="18"/>
          <w:szCs w:val="18"/>
        </w:rPr>
        <w:t xml:space="preserve">Basierend auf spezifischen Anforderungen aus der Praxis wurde die Mähscheibe für die gezielte Bestandsregulation von organischem Aufwuchs </w:t>
      </w:r>
      <w:r>
        <w:rPr>
          <w:sz w:val="18"/>
          <w:szCs w:val="18"/>
        </w:rPr>
        <w:t>konzipiert</w:t>
      </w:r>
      <w:r w:rsidRPr="009E2559">
        <w:rPr>
          <w:sz w:val="18"/>
          <w:szCs w:val="18"/>
        </w:rPr>
        <w:t>. Die Konstruktion ermöglicht einen vielseitigen Einsatz in</w:t>
      </w:r>
      <w:r w:rsidR="00515021">
        <w:rPr>
          <w:sz w:val="18"/>
          <w:szCs w:val="18"/>
        </w:rPr>
        <w:t xml:space="preserve"> beispielsweise</w:t>
      </w:r>
      <w:r w:rsidRPr="009E2559">
        <w:rPr>
          <w:sz w:val="18"/>
          <w:szCs w:val="18"/>
        </w:rPr>
        <w:t>:</w:t>
      </w:r>
    </w:p>
    <w:p w14:paraId="698ECBAC" w14:textId="77777777" w:rsidR="00515021" w:rsidRPr="009E2559" w:rsidRDefault="00515021" w:rsidP="009E2559">
      <w:pPr>
        <w:pStyle w:val="Default"/>
        <w:jc w:val="both"/>
        <w:rPr>
          <w:sz w:val="18"/>
          <w:szCs w:val="18"/>
        </w:rPr>
      </w:pPr>
    </w:p>
    <w:p w14:paraId="21E9960B" w14:textId="77777777" w:rsidR="009E2559" w:rsidRPr="009E2559" w:rsidRDefault="009E2559" w:rsidP="009E2559">
      <w:pPr>
        <w:pStyle w:val="Default"/>
        <w:numPr>
          <w:ilvl w:val="0"/>
          <w:numId w:val="1"/>
        </w:numPr>
        <w:jc w:val="both"/>
        <w:rPr>
          <w:sz w:val="18"/>
          <w:szCs w:val="18"/>
        </w:rPr>
      </w:pPr>
      <w:r w:rsidRPr="009E2559">
        <w:rPr>
          <w:sz w:val="18"/>
          <w:szCs w:val="18"/>
        </w:rPr>
        <w:t>Reihen- und Sonderkulturen (z. B. Wein- und Obstbau),</w:t>
      </w:r>
    </w:p>
    <w:p w14:paraId="192DD96C" w14:textId="4B936489" w:rsidR="009E2559" w:rsidRPr="009E2559" w:rsidRDefault="009E2559" w:rsidP="009E2559">
      <w:pPr>
        <w:pStyle w:val="Default"/>
        <w:numPr>
          <w:ilvl w:val="0"/>
          <w:numId w:val="1"/>
        </w:numPr>
        <w:jc w:val="both"/>
        <w:rPr>
          <w:sz w:val="18"/>
          <w:szCs w:val="18"/>
        </w:rPr>
      </w:pPr>
      <w:r w:rsidRPr="009E2559">
        <w:rPr>
          <w:sz w:val="18"/>
          <w:szCs w:val="18"/>
        </w:rPr>
        <w:t>Agrarischen</w:t>
      </w:r>
      <w:r w:rsidR="002D620E">
        <w:rPr>
          <w:sz w:val="18"/>
          <w:szCs w:val="18"/>
        </w:rPr>
        <w:t>-</w:t>
      </w:r>
      <w:r>
        <w:rPr>
          <w:sz w:val="18"/>
          <w:szCs w:val="18"/>
        </w:rPr>
        <w:t xml:space="preserve"> („Agri-P</w:t>
      </w:r>
      <w:r w:rsidR="00515021">
        <w:rPr>
          <w:sz w:val="18"/>
          <w:szCs w:val="18"/>
        </w:rPr>
        <w:t>hotovoltaik</w:t>
      </w:r>
      <w:r>
        <w:rPr>
          <w:sz w:val="18"/>
          <w:szCs w:val="18"/>
        </w:rPr>
        <w:t>“)</w:t>
      </w:r>
      <w:r w:rsidRPr="009E2559">
        <w:rPr>
          <w:sz w:val="18"/>
          <w:szCs w:val="18"/>
        </w:rPr>
        <w:t xml:space="preserve"> </w:t>
      </w:r>
      <w:r w:rsidR="00515021">
        <w:rPr>
          <w:sz w:val="18"/>
          <w:szCs w:val="18"/>
        </w:rPr>
        <w:t xml:space="preserve">Anlagen </w:t>
      </w:r>
      <w:r w:rsidRPr="009E2559">
        <w:rPr>
          <w:sz w:val="18"/>
          <w:szCs w:val="18"/>
        </w:rPr>
        <w:t>und konventionellen Photovoltaikanlagen,</w:t>
      </w:r>
    </w:p>
    <w:p w14:paraId="0EFACB45" w14:textId="38740437" w:rsidR="009E2559" w:rsidRPr="009E2559" w:rsidRDefault="009E2559" w:rsidP="009E2559">
      <w:pPr>
        <w:pStyle w:val="Default"/>
        <w:numPr>
          <w:ilvl w:val="0"/>
          <w:numId w:val="1"/>
        </w:numPr>
        <w:jc w:val="both"/>
        <w:rPr>
          <w:sz w:val="18"/>
          <w:szCs w:val="18"/>
        </w:rPr>
      </w:pPr>
      <w:r w:rsidRPr="009E2559">
        <w:rPr>
          <w:sz w:val="18"/>
          <w:szCs w:val="18"/>
        </w:rPr>
        <w:t>Randstreifen,</w:t>
      </w:r>
      <w:r>
        <w:rPr>
          <w:sz w:val="18"/>
          <w:szCs w:val="18"/>
        </w:rPr>
        <w:t xml:space="preserve"> Begrenzung</w:t>
      </w:r>
      <w:r w:rsidR="002D620E">
        <w:rPr>
          <w:sz w:val="18"/>
          <w:szCs w:val="18"/>
        </w:rPr>
        <w:t>- und Leit</w:t>
      </w:r>
      <w:r>
        <w:rPr>
          <w:sz w:val="18"/>
          <w:szCs w:val="18"/>
        </w:rPr>
        <w:t>posten</w:t>
      </w:r>
    </w:p>
    <w:p w14:paraId="4654D109" w14:textId="5EC64340" w:rsidR="009E2559" w:rsidRDefault="009E2559" w:rsidP="009E2559">
      <w:pPr>
        <w:pStyle w:val="Default"/>
        <w:numPr>
          <w:ilvl w:val="0"/>
          <w:numId w:val="1"/>
        </w:numPr>
        <w:jc w:val="both"/>
        <w:rPr>
          <w:sz w:val="18"/>
          <w:szCs w:val="18"/>
        </w:rPr>
      </w:pPr>
      <w:r w:rsidRPr="009E2559">
        <w:rPr>
          <w:sz w:val="18"/>
          <w:szCs w:val="18"/>
        </w:rPr>
        <w:t xml:space="preserve">sowie </w:t>
      </w:r>
      <w:r w:rsidR="00515021">
        <w:rPr>
          <w:sz w:val="18"/>
          <w:szCs w:val="18"/>
        </w:rPr>
        <w:t xml:space="preserve">(Weide)- </w:t>
      </w:r>
      <w:r w:rsidRPr="009E2559">
        <w:rPr>
          <w:sz w:val="18"/>
          <w:szCs w:val="18"/>
        </w:rPr>
        <w:t>Zaunanlagen</w:t>
      </w:r>
      <w:r>
        <w:rPr>
          <w:sz w:val="18"/>
          <w:szCs w:val="18"/>
        </w:rPr>
        <w:t xml:space="preserve"> und vielen weiteren Anwendungsfeldern</w:t>
      </w:r>
    </w:p>
    <w:p w14:paraId="08517C9D" w14:textId="77777777" w:rsidR="009E2559" w:rsidRPr="009E2559" w:rsidRDefault="009E2559" w:rsidP="009E2559">
      <w:pPr>
        <w:pStyle w:val="Default"/>
        <w:ind w:left="720"/>
        <w:jc w:val="both"/>
        <w:rPr>
          <w:sz w:val="18"/>
          <w:szCs w:val="18"/>
        </w:rPr>
      </w:pPr>
    </w:p>
    <w:p w14:paraId="24F5415F" w14:textId="249DA0CF" w:rsidR="009E2559" w:rsidRDefault="009E2559" w:rsidP="009E2559">
      <w:pPr>
        <w:pStyle w:val="Default"/>
        <w:jc w:val="both"/>
        <w:rPr>
          <w:sz w:val="18"/>
          <w:szCs w:val="18"/>
        </w:rPr>
      </w:pPr>
      <w:r w:rsidRPr="009E2559">
        <w:rPr>
          <w:sz w:val="18"/>
          <w:szCs w:val="18"/>
        </w:rPr>
        <w:t>Durch ihre robuste</w:t>
      </w:r>
      <w:r w:rsidR="00515021">
        <w:rPr>
          <w:sz w:val="18"/>
          <w:szCs w:val="18"/>
        </w:rPr>
        <w:t xml:space="preserve">, aber dennoch sehr flache </w:t>
      </w:r>
      <w:r w:rsidRPr="009E2559">
        <w:rPr>
          <w:sz w:val="18"/>
          <w:szCs w:val="18"/>
        </w:rPr>
        <w:t>Bauweise und</w:t>
      </w:r>
      <w:r w:rsidR="00515021">
        <w:rPr>
          <w:sz w:val="18"/>
          <w:szCs w:val="18"/>
        </w:rPr>
        <w:t xml:space="preserve"> einer</w:t>
      </w:r>
      <w:r w:rsidRPr="009E2559">
        <w:rPr>
          <w:sz w:val="18"/>
          <w:szCs w:val="18"/>
        </w:rPr>
        <w:t xml:space="preserve"> präzise</w:t>
      </w:r>
      <w:r w:rsidR="00515021">
        <w:rPr>
          <w:sz w:val="18"/>
          <w:szCs w:val="18"/>
        </w:rPr>
        <w:t>n</w:t>
      </w:r>
      <w:r w:rsidRPr="009E2559">
        <w:rPr>
          <w:sz w:val="18"/>
          <w:szCs w:val="18"/>
        </w:rPr>
        <w:t xml:space="preserve"> Schnittführung </w:t>
      </w:r>
      <w:r w:rsidR="002D620E">
        <w:rPr>
          <w:sz w:val="18"/>
          <w:szCs w:val="18"/>
        </w:rPr>
        <w:t xml:space="preserve">mit stabilen, pendelnd </w:t>
      </w:r>
      <w:proofErr w:type="spellStart"/>
      <w:r w:rsidR="002D620E">
        <w:rPr>
          <w:sz w:val="18"/>
          <w:szCs w:val="18"/>
        </w:rPr>
        <w:t>aufgehangenen</w:t>
      </w:r>
      <w:proofErr w:type="spellEnd"/>
      <w:r w:rsidR="002D620E">
        <w:rPr>
          <w:sz w:val="18"/>
          <w:szCs w:val="18"/>
        </w:rPr>
        <w:t xml:space="preserve"> Schnittmessern </w:t>
      </w:r>
      <w:r w:rsidRPr="009E2559">
        <w:rPr>
          <w:sz w:val="18"/>
          <w:szCs w:val="18"/>
        </w:rPr>
        <w:t xml:space="preserve">eignet sich die Mähscheibe optimal für den kombinierten Einsatz unter variierenden Standortbedingungen. Sie gewährleistet eine effiziente Vegetationskontrolle bei gleichzeitig </w:t>
      </w:r>
      <w:r>
        <w:rPr>
          <w:sz w:val="18"/>
          <w:szCs w:val="18"/>
        </w:rPr>
        <w:t>hoher Flächenleistung durch die Kombination mit einem Mulchgerät.</w:t>
      </w:r>
      <w:r w:rsidR="002D620E">
        <w:rPr>
          <w:sz w:val="18"/>
          <w:szCs w:val="18"/>
        </w:rPr>
        <w:t xml:space="preserve"> </w:t>
      </w:r>
      <w:r w:rsidRPr="009E2559">
        <w:rPr>
          <w:sz w:val="18"/>
          <w:szCs w:val="18"/>
        </w:rPr>
        <w:t xml:space="preserve">Die Mähscheibe lässt sich </w:t>
      </w:r>
      <w:r>
        <w:rPr>
          <w:sz w:val="18"/>
          <w:szCs w:val="18"/>
        </w:rPr>
        <w:t xml:space="preserve">zudem auch </w:t>
      </w:r>
      <w:r w:rsidRPr="009E2559">
        <w:rPr>
          <w:sz w:val="18"/>
          <w:szCs w:val="18"/>
        </w:rPr>
        <w:t>flexibel in bestehende Systemlösungen integrieren und überzeugt auch</w:t>
      </w:r>
      <w:r>
        <w:rPr>
          <w:sz w:val="18"/>
          <w:szCs w:val="18"/>
        </w:rPr>
        <w:t xml:space="preserve"> </w:t>
      </w:r>
      <w:r w:rsidRPr="009E2559">
        <w:rPr>
          <w:sz w:val="18"/>
          <w:szCs w:val="18"/>
        </w:rPr>
        <w:t>unter anspruchsvollen Einsatzbedingungen</w:t>
      </w:r>
      <w:r>
        <w:rPr>
          <w:sz w:val="18"/>
          <w:szCs w:val="18"/>
        </w:rPr>
        <w:t xml:space="preserve"> und bei massigen organischen Aufwüchsen</w:t>
      </w:r>
      <w:r w:rsidRPr="009E2559">
        <w:rPr>
          <w:sz w:val="18"/>
          <w:szCs w:val="18"/>
        </w:rPr>
        <w:t>.</w:t>
      </w:r>
      <w:r>
        <w:rPr>
          <w:sz w:val="18"/>
          <w:szCs w:val="18"/>
        </w:rPr>
        <w:t xml:space="preserve"> </w:t>
      </w:r>
    </w:p>
    <w:p w14:paraId="0AD13741" w14:textId="77777777" w:rsidR="009E2559" w:rsidRDefault="009E2559" w:rsidP="009E2559">
      <w:pPr>
        <w:pStyle w:val="Default"/>
        <w:jc w:val="both"/>
        <w:rPr>
          <w:sz w:val="18"/>
          <w:szCs w:val="18"/>
        </w:rPr>
      </w:pPr>
    </w:p>
    <w:p w14:paraId="72209DD6" w14:textId="32325845" w:rsidR="009E2559" w:rsidRDefault="009E2559" w:rsidP="009E2559">
      <w:pPr>
        <w:pStyle w:val="Default"/>
        <w:jc w:val="both"/>
        <w:rPr>
          <w:sz w:val="18"/>
          <w:szCs w:val="18"/>
        </w:rPr>
      </w:pPr>
      <w:r>
        <w:rPr>
          <w:sz w:val="18"/>
          <w:szCs w:val="18"/>
        </w:rPr>
        <w:t>Die Mähscheibe wird in zwei Ausführungen angeboten und hydraulisch angetrieben.</w:t>
      </w:r>
    </w:p>
    <w:p w14:paraId="715F26BA" w14:textId="1195E89D" w:rsidR="009E2559" w:rsidRDefault="009E2559" w:rsidP="009E2559">
      <w:pPr>
        <w:pStyle w:val="Default"/>
        <w:numPr>
          <w:ilvl w:val="0"/>
          <w:numId w:val="2"/>
        </w:numPr>
        <w:jc w:val="both"/>
        <w:rPr>
          <w:sz w:val="18"/>
          <w:szCs w:val="18"/>
        </w:rPr>
      </w:pPr>
      <w:r>
        <w:rPr>
          <w:sz w:val="18"/>
          <w:szCs w:val="18"/>
        </w:rPr>
        <w:t>Hydraulische Mähscheibe</w:t>
      </w:r>
      <w:r w:rsidRPr="009E2559">
        <w:rPr>
          <w:sz w:val="18"/>
          <w:szCs w:val="18"/>
        </w:rPr>
        <w:t> mit Wirkdurchmesser </w:t>
      </w:r>
      <w:r w:rsidRPr="009E2559">
        <w:rPr>
          <w:rFonts w:ascii="Cambria Math" w:hAnsi="Cambria Math" w:cs="Cambria Math"/>
          <w:sz w:val="18"/>
          <w:szCs w:val="18"/>
        </w:rPr>
        <w:t>⌀</w:t>
      </w:r>
      <w:r w:rsidRPr="009E2559">
        <w:rPr>
          <w:sz w:val="18"/>
          <w:szCs w:val="18"/>
        </w:rPr>
        <w:t> 600 mm</w:t>
      </w:r>
      <w:r>
        <w:rPr>
          <w:sz w:val="18"/>
          <w:szCs w:val="18"/>
        </w:rPr>
        <w:t xml:space="preserve"> inkl. hydraulischer </w:t>
      </w:r>
      <w:proofErr w:type="spellStart"/>
      <w:r>
        <w:rPr>
          <w:sz w:val="18"/>
          <w:szCs w:val="18"/>
        </w:rPr>
        <w:t>Tastersteuerung</w:t>
      </w:r>
      <w:proofErr w:type="spellEnd"/>
      <w:r>
        <w:rPr>
          <w:sz w:val="18"/>
          <w:szCs w:val="18"/>
        </w:rPr>
        <w:t xml:space="preserve"> (Ölbedarf ca. 35 l/min</w:t>
      </w:r>
      <w:r w:rsidR="00843552">
        <w:rPr>
          <w:sz w:val="18"/>
          <w:szCs w:val="18"/>
        </w:rPr>
        <w:t>, 140 kg Maschinengewicht)</w:t>
      </w:r>
    </w:p>
    <w:p w14:paraId="6A6257B2" w14:textId="01FBA670" w:rsidR="009E2559" w:rsidRPr="009E2559" w:rsidRDefault="009E2559" w:rsidP="009E2559">
      <w:pPr>
        <w:pStyle w:val="Default"/>
        <w:numPr>
          <w:ilvl w:val="0"/>
          <w:numId w:val="2"/>
        </w:numPr>
        <w:jc w:val="both"/>
        <w:rPr>
          <w:sz w:val="18"/>
          <w:szCs w:val="18"/>
        </w:rPr>
      </w:pPr>
      <w:r>
        <w:rPr>
          <w:sz w:val="18"/>
          <w:szCs w:val="18"/>
        </w:rPr>
        <w:t>Hydraulische Mähscheibe</w:t>
      </w:r>
      <w:r w:rsidRPr="009E2559">
        <w:rPr>
          <w:sz w:val="18"/>
          <w:szCs w:val="18"/>
        </w:rPr>
        <w:t> mit Wirkdurchmesser </w:t>
      </w:r>
      <w:r w:rsidRPr="009E2559">
        <w:rPr>
          <w:rFonts w:ascii="Cambria Math" w:hAnsi="Cambria Math" w:cs="Cambria Math"/>
          <w:sz w:val="18"/>
          <w:szCs w:val="18"/>
        </w:rPr>
        <w:t>⌀</w:t>
      </w:r>
      <w:r w:rsidRPr="009E2559">
        <w:rPr>
          <w:sz w:val="18"/>
          <w:szCs w:val="18"/>
        </w:rPr>
        <w:t> 600 mm</w:t>
      </w:r>
      <w:r>
        <w:rPr>
          <w:sz w:val="18"/>
          <w:szCs w:val="18"/>
        </w:rPr>
        <w:t xml:space="preserve"> inkl. </w:t>
      </w:r>
      <w:r w:rsidRPr="009E2559">
        <w:rPr>
          <w:sz w:val="18"/>
          <w:szCs w:val="18"/>
        </w:rPr>
        <w:t>mechanischem Federzug</w:t>
      </w:r>
      <w:r>
        <w:rPr>
          <w:sz w:val="18"/>
          <w:szCs w:val="18"/>
        </w:rPr>
        <w:t xml:space="preserve"> (Ölbedarf ca. 30 l/min</w:t>
      </w:r>
      <w:r w:rsidR="00843552">
        <w:rPr>
          <w:sz w:val="18"/>
          <w:szCs w:val="18"/>
        </w:rPr>
        <w:t xml:space="preserve">, 125 kg Maschinengewicht) </w:t>
      </w:r>
    </w:p>
    <w:p w14:paraId="6D11A047" w14:textId="77777777" w:rsidR="00515021" w:rsidRDefault="00515021" w:rsidP="009E2559">
      <w:pPr>
        <w:pStyle w:val="Default"/>
        <w:jc w:val="both"/>
        <w:rPr>
          <w:sz w:val="18"/>
          <w:szCs w:val="18"/>
        </w:rPr>
      </w:pPr>
    </w:p>
    <w:p w14:paraId="31223CE3" w14:textId="4D036FAB" w:rsidR="009E2559" w:rsidRDefault="009E2559" w:rsidP="009E2559">
      <w:pPr>
        <w:pStyle w:val="Default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Eine Transportstellung </w:t>
      </w:r>
      <w:r w:rsidR="00515021">
        <w:rPr>
          <w:sz w:val="18"/>
          <w:szCs w:val="18"/>
        </w:rPr>
        <w:t>inkl.</w:t>
      </w:r>
      <w:r>
        <w:rPr>
          <w:sz w:val="18"/>
          <w:szCs w:val="18"/>
        </w:rPr>
        <w:t xml:space="preserve"> eine</w:t>
      </w:r>
      <w:r w:rsidR="00515021">
        <w:rPr>
          <w:sz w:val="18"/>
          <w:szCs w:val="18"/>
        </w:rPr>
        <w:t>r</w:t>
      </w:r>
      <w:r>
        <w:rPr>
          <w:sz w:val="18"/>
          <w:szCs w:val="18"/>
        </w:rPr>
        <w:t xml:space="preserve"> mechanische</w:t>
      </w:r>
      <w:r w:rsidR="002D620E">
        <w:rPr>
          <w:sz w:val="18"/>
          <w:szCs w:val="18"/>
        </w:rPr>
        <w:t>n</w:t>
      </w:r>
      <w:r>
        <w:rPr>
          <w:sz w:val="18"/>
          <w:szCs w:val="18"/>
        </w:rPr>
        <w:t xml:space="preserve"> Transportsicherung,</w:t>
      </w:r>
      <w:r w:rsidR="00515021">
        <w:rPr>
          <w:sz w:val="18"/>
          <w:szCs w:val="18"/>
        </w:rPr>
        <w:t xml:space="preserve"> ein Kettenschutz am Gehäuseauslass</w:t>
      </w:r>
      <w:r>
        <w:rPr>
          <w:sz w:val="18"/>
          <w:szCs w:val="18"/>
        </w:rPr>
        <w:t xml:space="preserve"> sowie eine Schutzabdeckung</w:t>
      </w:r>
      <w:r w:rsidR="00515021">
        <w:rPr>
          <w:sz w:val="18"/>
          <w:szCs w:val="18"/>
        </w:rPr>
        <w:t xml:space="preserve"> des Scheibenkörpers zur Schonung des Bestandes</w:t>
      </w:r>
      <w:r>
        <w:rPr>
          <w:sz w:val="18"/>
          <w:szCs w:val="18"/>
        </w:rPr>
        <w:t xml:space="preserve"> ist im Serienumfang enthalten. Für die erfolgreiche Inbetriebnahme der Mähscheibe ist ein </w:t>
      </w:r>
      <w:r w:rsidR="00515021">
        <w:rPr>
          <w:sz w:val="18"/>
          <w:szCs w:val="18"/>
        </w:rPr>
        <w:t>e</w:t>
      </w:r>
      <w:r>
        <w:rPr>
          <w:sz w:val="18"/>
          <w:szCs w:val="18"/>
        </w:rPr>
        <w:t>infachwirkendes Steuergerät</w:t>
      </w:r>
      <w:r w:rsidR="004F26BA">
        <w:rPr>
          <w:sz w:val="18"/>
          <w:szCs w:val="18"/>
        </w:rPr>
        <w:t xml:space="preserve"> sowie ein druckloser Rücklauf</w:t>
      </w:r>
      <w:r>
        <w:rPr>
          <w:sz w:val="18"/>
          <w:szCs w:val="18"/>
        </w:rPr>
        <w:t xml:space="preserve"> am Traktor notwendig. </w:t>
      </w:r>
      <w:r w:rsidR="002D620E">
        <w:rPr>
          <w:sz w:val="18"/>
          <w:szCs w:val="18"/>
        </w:rPr>
        <w:t xml:space="preserve">Der Hydraulikmotor ist mit einem integrierten Nachsaugventil ausgerüstet. </w:t>
      </w:r>
      <w:r w:rsidR="00515021">
        <w:rPr>
          <w:sz w:val="18"/>
          <w:szCs w:val="18"/>
        </w:rPr>
        <w:t xml:space="preserve">Zur Gewährleistung einer idealen Bodenanpassung und damit einhergehend eines homogenen Schnittbildes arbeitet die Mähscheibe </w:t>
      </w:r>
      <w:r w:rsidR="002D620E">
        <w:rPr>
          <w:sz w:val="18"/>
          <w:szCs w:val="18"/>
        </w:rPr>
        <w:t>mit</w:t>
      </w:r>
      <w:r w:rsidR="00515021">
        <w:rPr>
          <w:sz w:val="18"/>
          <w:szCs w:val="18"/>
        </w:rPr>
        <w:t xml:space="preserve"> einem federentlasteten Parallelogramm. Je nach Art des Einsatzgebietes lässt sich die </w:t>
      </w:r>
      <w:r w:rsidR="002D620E">
        <w:rPr>
          <w:sz w:val="18"/>
          <w:szCs w:val="18"/>
        </w:rPr>
        <w:t>Sensitivität der Federschwenkung/</w:t>
      </w:r>
      <w:proofErr w:type="spellStart"/>
      <w:r w:rsidR="002D620E">
        <w:rPr>
          <w:sz w:val="18"/>
          <w:szCs w:val="18"/>
        </w:rPr>
        <w:t>Tastersteuerung</w:t>
      </w:r>
      <w:proofErr w:type="spellEnd"/>
      <w:r w:rsidR="002D620E">
        <w:rPr>
          <w:sz w:val="18"/>
          <w:szCs w:val="18"/>
        </w:rPr>
        <w:t xml:space="preserve"> individuell vom Nutzer einstellen. </w:t>
      </w:r>
    </w:p>
    <w:p w14:paraId="313B0CF0" w14:textId="77777777" w:rsidR="002D620E" w:rsidRDefault="002D620E" w:rsidP="009E2559">
      <w:pPr>
        <w:pStyle w:val="Default"/>
        <w:jc w:val="both"/>
        <w:rPr>
          <w:sz w:val="18"/>
          <w:szCs w:val="18"/>
        </w:rPr>
      </w:pPr>
    </w:p>
    <w:p w14:paraId="6F138B2F" w14:textId="4C31CEA9" w:rsidR="002D620E" w:rsidRDefault="002D620E" w:rsidP="009E2559">
      <w:pPr>
        <w:pStyle w:val="Default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Die Mähscheibe ist ab sofort erhältlich für die Adaption an die Mulchgerät der Baureihen MU-H Vario, MU-L Vario, MU-W und MU-O Vario im Heckanbau, in Fahrtrichtung rechts. </w:t>
      </w:r>
      <w:r w:rsidR="00843552">
        <w:rPr>
          <w:sz w:val="18"/>
          <w:szCs w:val="18"/>
        </w:rPr>
        <w:t xml:space="preserve">Die Gesamthöhe der Maschine beträgt 330 mm bei einer Scheibenhöhe von 155 mm. </w:t>
      </w:r>
    </w:p>
    <w:p w14:paraId="3A6126DC" w14:textId="77777777" w:rsidR="009E2559" w:rsidRDefault="009E2559" w:rsidP="009E2559">
      <w:pPr>
        <w:pStyle w:val="Default"/>
        <w:jc w:val="both"/>
        <w:rPr>
          <w:sz w:val="18"/>
          <w:szCs w:val="18"/>
        </w:rPr>
      </w:pPr>
    </w:p>
    <w:p w14:paraId="3199E878" w14:textId="77777777" w:rsidR="009E2559" w:rsidRDefault="009E2559" w:rsidP="009E2559">
      <w:pPr>
        <w:pStyle w:val="Default"/>
        <w:jc w:val="both"/>
        <w:rPr>
          <w:sz w:val="18"/>
          <w:szCs w:val="18"/>
        </w:rPr>
      </w:pPr>
    </w:p>
    <w:p w14:paraId="416BA120" w14:textId="5E6EC97B" w:rsidR="00ED5E3A" w:rsidRDefault="00C27FEA" w:rsidP="00ED5E3A">
      <w:pPr>
        <w:pStyle w:val="Default"/>
        <w:jc w:val="both"/>
        <w:rPr>
          <w:sz w:val="18"/>
          <w:szCs w:val="18"/>
        </w:rPr>
      </w:pPr>
      <w:r w:rsidRPr="00DA454D">
        <w:rPr>
          <w:sz w:val="18"/>
          <w:szCs w:val="18"/>
        </w:rPr>
        <w:t xml:space="preserve">Das Müthing Messeteam </w:t>
      </w:r>
      <w:r>
        <w:rPr>
          <w:sz w:val="18"/>
          <w:szCs w:val="18"/>
        </w:rPr>
        <w:t xml:space="preserve">auf der </w:t>
      </w:r>
      <w:proofErr w:type="spellStart"/>
      <w:r>
        <w:rPr>
          <w:sz w:val="18"/>
          <w:szCs w:val="18"/>
        </w:rPr>
        <w:t>Agritechnica</w:t>
      </w:r>
      <w:proofErr w:type="spellEnd"/>
      <w:r>
        <w:rPr>
          <w:sz w:val="18"/>
          <w:szCs w:val="18"/>
        </w:rPr>
        <w:t xml:space="preserve"> 2025</w:t>
      </w:r>
      <w:r w:rsidRPr="00DA454D">
        <w:rPr>
          <w:sz w:val="18"/>
          <w:szCs w:val="18"/>
        </w:rPr>
        <w:t xml:space="preserve"> freut sich den Besuchern am Stand </w:t>
      </w:r>
      <w:r w:rsidRPr="002123F2">
        <w:rPr>
          <w:sz w:val="18"/>
          <w:szCs w:val="18"/>
        </w:rPr>
        <w:t>B3</w:t>
      </w:r>
      <w:r>
        <w:rPr>
          <w:sz w:val="18"/>
          <w:szCs w:val="18"/>
        </w:rPr>
        <w:t xml:space="preserve">5 in Halle </w:t>
      </w:r>
      <w:r w:rsidRPr="002123F2">
        <w:rPr>
          <w:sz w:val="18"/>
          <w:szCs w:val="18"/>
        </w:rPr>
        <w:t>11</w:t>
      </w:r>
      <w:r w:rsidRPr="00DA454D">
        <w:rPr>
          <w:sz w:val="18"/>
          <w:szCs w:val="18"/>
        </w:rPr>
        <w:t xml:space="preserve"> mit Informationen rund um das </w:t>
      </w:r>
      <w:r>
        <w:rPr>
          <w:sz w:val="18"/>
          <w:szCs w:val="18"/>
        </w:rPr>
        <w:t xml:space="preserve">Thema </w:t>
      </w:r>
      <w:r w:rsidR="003B153A">
        <w:rPr>
          <w:sz w:val="18"/>
          <w:szCs w:val="18"/>
        </w:rPr>
        <w:t xml:space="preserve">Mulch- und Pflegetechnik in vielfältigen Anwendungsbereichen beratend zur Seite zu stehen. </w:t>
      </w:r>
    </w:p>
    <w:p w14:paraId="033820B5" w14:textId="77777777" w:rsidR="00352458" w:rsidRDefault="00352458" w:rsidP="00ED5E3A">
      <w:pPr>
        <w:pStyle w:val="Default"/>
        <w:jc w:val="both"/>
        <w:rPr>
          <w:sz w:val="18"/>
          <w:szCs w:val="18"/>
        </w:rPr>
      </w:pPr>
    </w:p>
    <w:p w14:paraId="35DBAF47" w14:textId="77777777" w:rsidR="00352458" w:rsidRDefault="00352458" w:rsidP="00ED5E3A">
      <w:pPr>
        <w:pStyle w:val="Default"/>
        <w:jc w:val="both"/>
        <w:rPr>
          <w:sz w:val="18"/>
          <w:szCs w:val="18"/>
        </w:rPr>
      </w:pPr>
    </w:p>
    <w:p w14:paraId="76E88B2E" w14:textId="77777777" w:rsidR="00352458" w:rsidRDefault="00352458" w:rsidP="00ED5E3A">
      <w:pPr>
        <w:pStyle w:val="Default"/>
        <w:jc w:val="both"/>
        <w:rPr>
          <w:sz w:val="18"/>
          <w:szCs w:val="18"/>
        </w:rPr>
      </w:pPr>
    </w:p>
    <w:p w14:paraId="242E2880" w14:textId="77777777" w:rsidR="00352458" w:rsidRDefault="00352458" w:rsidP="00ED5E3A">
      <w:pPr>
        <w:pStyle w:val="Default"/>
        <w:jc w:val="both"/>
        <w:rPr>
          <w:sz w:val="18"/>
          <w:szCs w:val="18"/>
        </w:rPr>
      </w:pPr>
    </w:p>
    <w:p w14:paraId="0756B1F3" w14:textId="77777777" w:rsidR="00352458" w:rsidRDefault="00352458" w:rsidP="00ED5E3A">
      <w:pPr>
        <w:pStyle w:val="Default"/>
        <w:jc w:val="both"/>
        <w:rPr>
          <w:sz w:val="18"/>
          <w:szCs w:val="18"/>
        </w:rPr>
      </w:pPr>
    </w:p>
    <w:p w14:paraId="637AC4E4" w14:textId="4D7FCD65" w:rsidR="00A87CC1" w:rsidRDefault="00A87CC1" w:rsidP="00702393">
      <w:pPr>
        <w:pStyle w:val="Default"/>
        <w:jc w:val="both"/>
        <w:rPr>
          <w:sz w:val="18"/>
          <w:szCs w:val="18"/>
        </w:rPr>
      </w:pPr>
      <w:r w:rsidRPr="00A87CC1">
        <w:rPr>
          <w:noProof/>
          <w:sz w:val="18"/>
          <w:szCs w:val="1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75BE03" wp14:editId="67075FBD">
                <wp:simplePos x="0" y="0"/>
                <wp:positionH relativeFrom="margin">
                  <wp:align>right</wp:align>
                </wp:positionH>
                <wp:positionV relativeFrom="paragraph">
                  <wp:posOffset>107722</wp:posOffset>
                </wp:positionV>
                <wp:extent cx="5710687" cy="0"/>
                <wp:effectExtent l="0" t="19050" r="23495" b="19050"/>
                <wp:wrapNone/>
                <wp:docPr id="18" name="Gerader Verbinde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0687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342057" id="Gerader Verbinder 1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98.45pt,8.5pt" to="848.1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" strokecolor="#a5a5a5 [2092]" strokeweight="2.25pt">
                <w10:wrap anchorx="margin"/>
              </v:line>
            </w:pict>
          </mc:Fallback>
        </mc:AlternateContent>
      </w:r>
    </w:p>
    <w:p w14:paraId="4527D444" w14:textId="77777777" w:rsidR="00702393" w:rsidRPr="00A87CC1" w:rsidRDefault="00702393" w:rsidP="00702393">
      <w:pPr>
        <w:pStyle w:val="Default"/>
        <w:jc w:val="both"/>
        <w:rPr>
          <w:sz w:val="18"/>
          <w:szCs w:val="18"/>
        </w:rPr>
      </w:pPr>
    </w:p>
    <w:p w14:paraId="77E03990" w14:textId="77777777" w:rsidR="00A87CC1" w:rsidRPr="00A87CC1" w:rsidRDefault="00A87CC1" w:rsidP="00A87CC1">
      <w:pPr>
        <w:pStyle w:val="Default"/>
        <w:rPr>
          <w:b/>
          <w:sz w:val="18"/>
          <w:szCs w:val="18"/>
        </w:rPr>
      </w:pPr>
      <w:r w:rsidRPr="00A87CC1">
        <w:rPr>
          <w:b/>
          <w:sz w:val="18"/>
          <w:szCs w:val="18"/>
        </w:rPr>
        <w:t xml:space="preserve">Zeichenanzahl des Artikels </w:t>
      </w:r>
    </w:p>
    <w:p w14:paraId="489940F9" w14:textId="7F3BB06B" w:rsidR="00A87CC1" w:rsidRDefault="00352458" w:rsidP="00A87CC1">
      <w:pPr>
        <w:pStyle w:val="Default"/>
        <w:rPr>
          <w:sz w:val="18"/>
          <w:szCs w:val="18"/>
        </w:rPr>
      </w:pPr>
      <w:r>
        <w:rPr>
          <w:sz w:val="18"/>
          <w:szCs w:val="18"/>
        </w:rPr>
        <w:t xml:space="preserve">482 </w:t>
      </w:r>
      <w:r w:rsidR="00A87CC1" w:rsidRPr="00702393">
        <w:rPr>
          <w:sz w:val="18"/>
          <w:szCs w:val="18"/>
        </w:rPr>
        <w:t>Wörter,</w:t>
      </w:r>
      <w:r>
        <w:rPr>
          <w:sz w:val="18"/>
          <w:szCs w:val="18"/>
        </w:rPr>
        <w:t xml:space="preserve"> 3.838</w:t>
      </w:r>
      <w:r w:rsidR="00A87CC1" w:rsidRPr="00702393">
        <w:rPr>
          <w:sz w:val="18"/>
          <w:szCs w:val="18"/>
        </w:rPr>
        <w:t xml:space="preserve"> Zeichen inklusive Leerzeichen </w:t>
      </w:r>
    </w:p>
    <w:p w14:paraId="3B41D923" w14:textId="0E22AEF3" w:rsidR="00702393" w:rsidRPr="00702393" w:rsidRDefault="00702393" w:rsidP="00A87CC1">
      <w:pPr>
        <w:pStyle w:val="Default"/>
        <w:rPr>
          <w:sz w:val="18"/>
          <w:szCs w:val="18"/>
        </w:rPr>
      </w:pPr>
    </w:p>
    <w:p w14:paraId="4D3C38C2" w14:textId="726F2EBE" w:rsidR="000128B2" w:rsidRDefault="00A87CC1" w:rsidP="00A87CC1">
      <w:pPr>
        <w:pStyle w:val="Default"/>
        <w:rPr>
          <w:b/>
          <w:sz w:val="18"/>
          <w:szCs w:val="18"/>
        </w:rPr>
      </w:pPr>
      <w:r w:rsidRPr="00A87CC1">
        <w:rPr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F0D005" wp14:editId="617494C8">
                <wp:simplePos x="0" y="0"/>
                <wp:positionH relativeFrom="margin">
                  <wp:posOffset>1270</wp:posOffset>
                </wp:positionH>
                <wp:positionV relativeFrom="paragraph">
                  <wp:posOffset>79375</wp:posOffset>
                </wp:positionV>
                <wp:extent cx="5710687" cy="0"/>
                <wp:effectExtent l="0" t="19050" r="23495" b="19050"/>
                <wp:wrapNone/>
                <wp:docPr id="21" name="Gerader Verbinde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0687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D3C3F5" id="Gerader Verbinder 2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1pt,6.25pt" to="449.7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" strokecolor="#a5a5a5 [2092]" strokeweight="2.25pt">
                <w10:wrap anchorx="margin"/>
              </v:line>
            </w:pict>
          </mc:Fallback>
        </mc:AlternateContent>
      </w:r>
    </w:p>
    <w:p w14:paraId="34A6EE56" w14:textId="77777777" w:rsidR="00702393" w:rsidRDefault="00702393" w:rsidP="00A87CC1">
      <w:pPr>
        <w:pStyle w:val="Default"/>
        <w:rPr>
          <w:b/>
          <w:sz w:val="18"/>
          <w:szCs w:val="18"/>
        </w:rPr>
      </w:pPr>
    </w:p>
    <w:p w14:paraId="69086349" w14:textId="77777777" w:rsidR="00702393" w:rsidRDefault="00702393" w:rsidP="00A87CC1">
      <w:pPr>
        <w:pStyle w:val="Default"/>
        <w:rPr>
          <w:b/>
          <w:sz w:val="18"/>
          <w:szCs w:val="18"/>
        </w:rPr>
      </w:pPr>
    </w:p>
    <w:p w14:paraId="1A5A37E1" w14:textId="0BDE090E" w:rsidR="00A87CC1" w:rsidRDefault="00A87CC1" w:rsidP="00A87CC1">
      <w:pPr>
        <w:pStyle w:val="Default"/>
        <w:rPr>
          <w:b/>
          <w:sz w:val="18"/>
          <w:szCs w:val="18"/>
        </w:rPr>
      </w:pPr>
      <w:r w:rsidRPr="00A87CC1">
        <w:rPr>
          <w:b/>
          <w:sz w:val="18"/>
          <w:szCs w:val="18"/>
        </w:rPr>
        <w:t xml:space="preserve">Bildunterschrift </w:t>
      </w:r>
    </w:p>
    <w:p w14:paraId="5CF565BB" w14:textId="1FE3D9E8" w:rsidR="003A53F3" w:rsidRDefault="003A53F3" w:rsidP="00A87CC1">
      <w:pPr>
        <w:pStyle w:val="Default"/>
        <w:rPr>
          <w:b/>
          <w:sz w:val="18"/>
          <w:szCs w:val="18"/>
        </w:rPr>
      </w:pPr>
      <w:r>
        <w:rPr>
          <w:b/>
          <w:sz w:val="18"/>
          <w:szCs w:val="18"/>
        </w:rPr>
        <w:t>Zur Bilddatei: DSC_7115_ret</w:t>
      </w:r>
    </w:p>
    <w:p w14:paraId="41C5CFED" w14:textId="6E92787D" w:rsidR="003A53F3" w:rsidRDefault="003A53F3" w:rsidP="00A87CC1">
      <w:pPr>
        <w:pStyle w:val="Default"/>
        <w:rPr>
          <w:b/>
          <w:sz w:val="18"/>
          <w:szCs w:val="18"/>
        </w:rPr>
      </w:pPr>
      <w:r>
        <w:rPr>
          <w:b/>
          <w:sz w:val="18"/>
          <w:szCs w:val="18"/>
        </w:rPr>
        <w:t>Müthing bietet ab sofort eine hydraulisch angetriebene Mähscheibe für den professionellen Einsatz in diversen Anwendungsfeldern an</w:t>
      </w:r>
    </w:p>
    <w:p w14:paraId="619AB470" w14:textId="324A655D" w:rsidR="003A53F3" w:rsidRPr="00A87CC1" w:rsidRDefault="003A53F3" w:rsidP="00A87CC1">
      <w:pPr>
        <w:pStyle w:val="Default"/>
        <w:rPr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3927AC6E" wp14:editId="327674E0">
            <wp:simplePos x="0" y="0"/>
            <wp:positionH relativeFrom="margin">
              <wp:align>left</wp:align>
            </wp:positionH>
            <wp:positionV relativeFrom="paragraph">
              <wp:posOffset>140335</wp:posOffset>
            </wp:positionV>
            <wp:extent cx="2867025" cy="1913255"/>
            <wp:effectExtent l="0" t="0" r="9525" b="0"/>
            <wp:wrapTight wrapText="bothSides">
              <wp:wrapPolygon edited="0">
                <wp:start x="0" y="0"/>
                <wp:lineTo x="0" y="21292"/>
                <wp:lineTo x="21528" y="21292"/>
                <wp:lineTo x="21528" y="0"/>
                <wp:lineTo x="0" y="0"/>
              </wp:wrapPolygon>
            </wp:wrapTight>
            <wp:docPr id="792144027" name="Grafik 5" descr="Ein Bild, das draußen, Himmel, Fahrzeug, Landwirtschaftstechni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144027" name="Grafik 5" descr="Ein Bild, das draußen, Himmel, Fahrzeug, Landwirtschaftstechnik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1E7E92" w14:textId="41B0340E" w:rsidR="00A87CC1" w:rsidRPr="00A87CC1" w:rsidRDefault="00A87CC1" w:rsidP="00A87CC1">
      <w:pPr>
        <w:pStyle w:val="Default"/>
        <w:rPr>
          <w:sz w:val="18"/>
          <w:szCs w:val="18"/>
        </w:rPr>
      </w:pPr>
    </w:p>
    <w:p w14:paraId="07FE1F13" w14:textId="23BE526E" w:rsidR="000F2BE1" w:rsidRDefault="000F2BE1" w:rsidP="000F2BE1">
      <w:pPr>
        <w:pStyle w:val="Default"/>
        <w:rPr>
          <w:b/>
          <w:bCs/>
          <w:sz w:val="18"/>
          <w:szCs w:val="18"/>
        </w:rPr>
      </w:pPr>
    </w:p>
    <w:p w14:paraId="3AFAD9DE" w14:textId="1DE383C5" w:rsidR="000128B2" w:rsidRDefault="000128B2" w:rsidP="000F2BE1">
      <w:pPr>
        <w:pStyle w:val="Default"/>
        <w:rPr>
          <w:b/>
          <w:bCs/>
          <w:sz w:val="18"/>
          <w:szCs w:val="18"/>
        </w:rPr>
      </w:pPr>
    </w:p>
    <w:p w14:paraId="7020DC6F" w14:textId="08983AE3" w:rsidR="005911AB" w:rsidRDefault="005911AB" w:rsidP="000F2BE1">
      <w:pPr>
        <w:pStyle w:val="Default"/>
        <w:rPr>
          <w:b/>
          <w:bCs/>
          <w:sz w:val="18"/>
          <w:szCs w:val="18"/>
        </w:rPr>
      </w:pPr>
    </w:p>
    <w:p w14:paraId="21E7830C" w14:textId="77777777" w:rsidR="002F5070" w:rsidRDefault="002F5070" w:rsidP="000F2BE1">
      <w:pPr>
        <w:pStyle w:val="Default"/>
        <w:rPr>
          <w:b/>
          <w:bCs/>
          <w:sz w:val="18"/>
          <w:szCs w:val="18"/>
        </w:rPr>
      </w:pPr>
    </w:p>
    <w:p w14:paraId="34BAAA86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78C83566" w14:textId="31ECDC93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5283A5F7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7C437A48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5F77CD3E" w14:textId="3122AB4B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19CC3D95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3B65ACC7" w14:textId="05FF335E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54A5A0A3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1E092D5B" w14:textId="370DD2E9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4AEF6BEC" w14:textId="3970A2B4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1400F217" w14:textId="77777777" w:rsidR="003A53F3" w:rsidRDefault="003A53F3" w:rsidP="000F2BE1">
      <w:pPr>
        <w:pStyle w:val="Default"/>
        <w:rPr>
          <w:b/>
          <w:bCs/>
          <w:sz w:val="18"/>
          <w:szCs w:val="18"/>
        </w:rPr>
      </w:pPr>
    </w:p>
    <w:p w14:paraId="1058D113" w14:textId="1A571F14" w:rsidR="003A53F3" w:rsidRDefault="003A53F3" w:rsidP="000F2BE1">
      <w:pPr>
        <w:pStyle w:val="Defaul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Zur </w:t>
      </w:r>
      <w:r w:rsidR="00721F2D">
        <w:rPr>
          <w:b/>
          <w:bCs/>
          <w:sz w:val="18"/>
          <w:szCs w:val="18"/>
        </w:rPr>
        <w:t>Bilddatei: IMG_1101_ret</w:t>
      </w:r>
    </w:p>
    <w:p w14:paraId="0DA9BD34" w14:textId="72200F50" w:rsidR="00721F2D" w:rsidRDefault="00721F2D" w:rsidP="000F2BE1">
      <w:pPr>
        <w:pStyle w:val="Defaul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Neben der Anwendung in Sonderkulturen wie Wein- oder Obstbau ist die Pflege von Zaunanlagen ein Anwendungsfeld</w:t>
      </w:r>
    </w:p>
    <w:p w14:paraId="268EF6D0" w14:textId="1A2AE738" w:rsidR="00721F2D" w:rsidRDefault="00721F2D" w:rsidP="000F2BE1">
      <w:pPr>
        <w:pStyle w:val="Default"/>
        <w:rPr>
          <w:b/>
          <w:bCs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650596CE" wp14:editId="09075384">
            <wp:simplePos x="0" y="0"/>
            <wp:positionH relativeFrom="margin">
              <wp:align>left</wp:align>
            </wp:positionH>
            <wp:positionV relativeFrom="paragraph">
              <wp:posOffset>100330</wp:posOffset>
            </wp:positionV>
            <wp:extent cx="2876550" cy="3835400"/>
            <wp:effectExtent l="0" t="0" r="0" b="0"/>
            <wp:wrapTight wrapText="bothSides">
              <wp:wrapPolygon edited="0">
                <wp:start x="0" y="0"/>
                <wp:lineTo x="0" y="21457"/>
                <wp:lineTo x="21457" y="21457"/>
                <wp:lineTo x="21457" y="0"/>
                <wp:lineTo x="0" y="0"/>
              </wp:wrapPolygon>
            </wp:wrapTight>
            <wp:docPr id="2022207967" name="Grafik 6" descr="Ein Bild, das draußen, Himmel, Gras, Bau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207967" name="Grafik 6" descr="Ein Bild, das draußen, Himmel, Gras, Bau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10" cy="385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8143E4" w14:textId="457A74D5" w:rsidR="002F5070" w:rsidRDefault="002F5070" w:rsidP="00CB117A">
      <w:pPr>
        <w:pStyle w:val="Default"/>
        <w:jc w:val="center"/>
        <w:rPr>
          <w:b/>
          <w:bCs/>
          <w:sz w:val="18"/>
          <w:szCs w:val="18"/>
        </w:rPr>
      </w:pPr>
    </w:p>
    <w:p w14:paraId="6F8171D3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3AFDC797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60C355CD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0DC87DF1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55CAA178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1288CDB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97E9CD2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7E7C1A36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6666A01B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7EFFEBB2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568E6C6A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69AD8CBB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1D624B8E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19F32C76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46FF9419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418E5D38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0C840960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7E0CA2CC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183E2BEB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1FBA0F26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3BEEA64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AB393CF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443C03B4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7E23C2E6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33F54185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D8674BC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198626C4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954842A" w14:textId="02A8FCCE" w:rsidR="00721F2D" w:rsidRDefault="00721F2D" w:rsidP="00721F2D">
      <w:pPr>
        <w:pStyle w:val="Defaul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Zur Bilddatei</w:t>
      </w:r>
      <w:r w:rsidR="003B3173">
        <w:rPr>
          <w:b/>
          <w:bCs/>
          <w:sz w:val="18"/>
          <w:szCs w:val="18"/>
        </w:rPr>
        <w:t>:</w:t>
      </w:r>
      <w:r>
        <w:rPr>
          <w:b/>
          <w:bCs/>
          <w:sz w:val="18"/>
          <w:szCs w:val="18"/>
        </w:rPr>
        <w:t xml:space="preserve"> IMG_1224_ret</w:t>
      </w:r>
    </w:p>
    <w:p w14:paraId="40717B86" w14:textId="714E1F76" w:rsidR="003B3173" w:rsidRDefault="00C6183D" w:rsidP="00721F2D">
      <w:pPr>
        <w:pStyle w:val="Defaul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Auch für die Anwendung in Freiflächen PV-Anlagen bietet Müthing nun technische Lösungen</w:t>
      </w:r>
    </w:p>
    <w:p w14:paraId="1C7D3724" w14:textId="1F65E0ED" w:rsidR="00C6183D" w:rsidRDefault="00C6183D" w:rsidP="00721F2D">
      <w:pPr>
        <w:pStyle w:val="Default"/>
        <w:rPr>
          <w:b/>
          <w:bCs/>
          <w:sz w:val="18"/>
          <w:szCs w:val="18"/>
        </w:rPr>
      </w:pPr>
    </w:p>
    <w:p w14:paraId="35BCA940" w14:textId="6A348AB8" w:rsidR="00721F2D" w:rsidRDefault="00C6183D" w:rsidP="00CB117A">
      <w:pPr>
        <w:pStyle w:val="Default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3702A280" wp14:editId="2FEBED9C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971800" cy="3962400"/>
            <wp:effectExtent l="0" t="0" r="0" b="0"/>
            <wp:wrapTight wrapText="bothSides">
              <wp:wrapPolygon edited="0">
                <wp:start x="0" y="0"/>
                <wp:lineTo x="0" y="21496"/>
                <wp:lineTo x="21462" y="21496"/>
                <wp:lineTo x="21462" y="0"/>
                <wp:lineTo x="0" y="0"/>
              </wp:wrapPolygon>
            </wp:wrapTight>
            <wp:docPr id="1190813153" name="Grafik 7" descr="Ein Bild, das draußen, Gras, Himmel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813153" name="Grafik 7" descr="Ein Bild, das draußen, Gras, Himmel, Pflanz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6A72F8" w14:textId="77777777" w:rsidR="00721F2D" w:rsidRDefault="00721F2D" w:rsidP="00CB117A">
      <w:pPr>
        <w:pStyle w:val="Default"/>
        <w:jc w:val="center"/>
        <w:rPr>
          <w:b/>
          <w:bCs/>
          <w:sz w:val="18"/>
          <w:szCs w:val="18"/>
        </w:rPr>
      </w:pPr>
    </w:p>
    <w:p w14:paraId="2C1F4D7E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5C13BCA6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35AD0896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0D30C856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56C3E97B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34C2B6D1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7F413C99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217781F6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1B010237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0187795B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5D5E6F07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5B4C8944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48B3F114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0572002D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458731AF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3C4A8A6F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2A8AF811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40CA7374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14582E08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6621DA64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6C3A971E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6954DC25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2CA8481C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7C3B352C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271A8445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3F87CEE2" w14:textId="77777777" w:rsidR="00352458" w:rsidRDefault="00352458" w:rsidP="000F2BE1">
      <w:pPr>
        <w:pStyle w:val="Default"/>
        <w:rPr>
          <w:b/>
          <w:bCs/>
          <w:sz w:val="18"/>
          <w:szCs w:val="18"/>
        </w:rPr>
      </w:pPr>
    </w:p>
    <w:p w14:paraId="3F947909" w14:textId="77777777" w:rsidR="00352458" w:rsidRDefault="00352458" w:rsidP="000F2BE1">
      <w:pPr>
        <w:pStyle w:val="Default"/>
        <w:rPr>
          <w:b/>
          <w:bCs/>
          <w:sz w:val="18"/>
          <w:szCs w:val="18"/>
        </w:rPr>
      </w:pPr>
    </w:p>
    <w:p w14:paraId="5A6E8EF2" w14:textId="77777777" w:rsidR="00352458" w:rsidRDefault="00352458" w:rsidP="000F2BE1">
      <w:pPr>
        <w:pStyle w:val="Default"/>
        <w:rPr>
          <w:b/>
          <w:bCs/>
          <w:sz w:val="18"/>
          <w:szCs w:val="18"/>
        </w:rPr>
      </w:pPr>
    </w:p>
    <w:p w14:paraId="24DCA2A8" w14:textId="77777777" w:rsidR="00C6183D" w:rsidRDefault="00C6183D" w:rsidP="000F2BE1">
      <w:pPr>
        <w:pStyle w:val="Default"/>
        <w:rPr>
          <w:b/>
          <w:bCs/>
          <w:sz w:val="18"/>
          <w:szCs w:val="18"/>
        </w:rPr>
      </w:pPr>
    </w:p>
    <w:p w14:paraId="3CBCE5BA" w14:textId="3F511698" w:rsidR="000F2BE1" w:rsidRDefault="00DF6C30" w:rsidP="000F2BE1">
      <w:pPr>
        <w:pStyle w:val="Default"/>
        <w:rPr>
          <w:b/>
          <w:bCs/>
          <w:sz w:val="18"/>
          <w:szCs w:val="18"/>
        </w:rPr>
      </w:pPr>
      <w:r w:rsidRPr="00A87CC1">
        <w:rPr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FEAB00" wp14:editId="0AF30C8C">
                <wp:simplePos x="0" y="0"/>
                <wp:positionH relativeFrom="margin">
                  <wp:align>right</wp:align>
                </wp:positionH>
                <wp:positionV relativeFrom="paragraph">
                  <wp:posOffset>147955</wp:posOffset>
                </wp:positionV>
                <wp:extent cx="5710687" cy="0"/>
                <wp:effectExtent l="0" t="19050" r="23495" b="19050"/>
                <wp:wrapNone/>
                <wp:docPr id="22" name="Gerader Verbinde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0687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39DA16" id="Gerader Verbinder 22" o:spid="_x0000_s1026" style="position:absolute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98.45pt,11.65pt" to="848.1pt,1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" strokecolor="#a5a5a5 [2092]" strokeweight="2.25pt">
                <w10:wrap anchorx="margin"/>
              </v:line>
            </w:pict>
          </mc:Fallback>
        </mc:AlternateContent>
      </w:r>
    </w:p>
    <w:p w14:paraId="73EAE2C4" w14:textId="77777777" w:rsidR="002F5070" w:rsidRDefault="002F5070" w:rsidP="000F2BE1">
      <w:pPr>
        <w:pStyle w:val="Default"/>
        <w:rPr>
          <w:b/>
          <w:bCs/>
          <w:sz w:val="18"/>
          <w:szCs w:val="18"/>
        </w:rPr>
      </w:pPr>
    </w:p>
    <w:p w14:paraId="35C5ECE2" w14:textId="18AE5B22" w:rsidR="00A87CC1" w:rsidRPr="00A87CC1" w:rsidRDefault="00A87CC1" w:rsidP="000F2BE1">
      <w:pPr>
        <w:pStyle w:val="Default"/>
        <w:rPr>
          <w:sz w:val="18"/>
          <w:szCs w:val="18"/>
        </w:rPr>
      </w:pPr>
      <w:r w:rsidRPr="00A87CC1">
        <w:rPr>
          <w:b/>
          <w:bCs/>
          <w:sz w:val="18"/>
          <w:szCs w:val="18"/>
        </w:rPr>
        <w:t xml:space="preserve">Angabe der Bildquelle </w:t>
      </w:r>
    </w:p>
    <w:p w14:paraId="051D6B8D" w14:textId="3EAEB01F" w:rsidR="00A87CC1" w:rsidRPr="00A87CC1" w:rsidRDefault="00A87CC1" w:rsidP="00A87CC1">
      <w:pPr>
        <w:pStyle w:val="Default"/>
        <w:rPr>
          <w:sz w:val="18"/>
          <w:szCs w:val="18"/>
        </w:rPr>
      </w:pPr>
      <w:r w:rsidRPr="00A87CC1">
        <w:rPr>
          <w:sz w:val="18"/>
          <w:szCs w:val="18"/>
        </w:rPr>
        <w:t>Als Bildqu</w:t>
      </w:r>
      <w:r w:rsidR="004D2EFD">
        <w:rPr>
          <w:sz w:val="18"/>
          <w:szCs w:val="18"/>
        </w:rPr>
        <w:t>e</w:t>
      </w:r>
      <w:r w:rsidRPr="00A87CC1">
        <w:rPr>
          <w:sz w:val="18"/>
          <w:szCs w:val="18"/>
        </w:rPr>
        <w:t xml:space="preserve">lle geben Sie bitte an: „Müthing GmbH &amp; Co. KG“. Der Abdruck ist frei. </w:t>
      </w:r>
    </w:p>
    <w:p w14:paraId="54B3C4B5" w14:textId="77777777" w:rsidR="000F2BE1" w:rsidRDefault="000F2BE1" w:rsidP="00A87CC1">
      <w:pPr>
        <w:pStyle w:val="Default"/>
        <w:rPr>
          <w:b/>
          <w:bCs/>
          <w:sz w:val="18"/>
          <w:szCs w:val="18"/>
        </w:rPr>
      </w:pPr>
    </w:p>
    <w:p w14:paraId="5C94B099" w14:textId="7B6407F2" w:rsidR="000F2BE1" w:rsidRDefault="000F2BE1" w:rsidP="00A87CC1">
      <w:pPr>
        <w:pStyle w:val="Default"/>
        <w:rPr>
          <w:b/>
          <w:bCs/>
          <w:sz w:val="18"/>
          <w:szCs w:val="18"/>
        </w:rPr>
      </w:pPr>
      <w:r w:rsidRPr="00A87CC1">
        <w:rPr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351FEB" wp14:editId="761631AA">
                <wp:simplePos x="0" y="0"/>
                <wp:positionH relativeFrom="margin">
                  <wp:align>left</wp:align>
                </wp:positionH>
                <wp:positionV relativeFrom="paragraph">
                  <wp:posOffset>59738</wp:posOffset>
                </wp:positionV>
                <wp:extent cx="5710555" cy="0"/>
                <wp:effectExtent l="0" t="19050" r="23495" b="19050"/>
                <wp:wrapNone/>
                <wp:docPr id="23" name="Gerader Verbinde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055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443ADD" id="Gerader Verbinder 23" o:spid="_x0000_s1026" style="position:absolute;z-index:2516715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4.7pt" to="449.65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" strokecolor="#a5a5a5 [2092]" strokeweight="2.25pt">
                <w10:wrap anchorx="margin"/>
              </v:line>
            </w:pict>
          </mc:Fallback>
        </mc:AlternateContent>
      </w:r>
    </w:p>
    <w:p w14:paraId="4F47B420" w14:textId="77777777" w:rsidR="00A87CC1" w:rsidRPr="00C27FEA" w:rsidRDefault="00A87CC1" w:rsidP="00A87CC1">
      <w:pPr>
        <w:pStyle w:val="Default"/>
        <w:rPr>
          <w:sz w:val="18"/>
          <w:szCs w:val="18"/>
          <w:lang w:val="en-US"/>
        </w:rPr>
      </w:pPr>
      <w:proofErr w:type="spellStart"/>
      <w:r w:rsidRPr="00C27FEA">
        <w:rPr>
          <w:b/>
          <w:bCs/>
          <w:sz w:val="18"/>
          <w:szCs w:val="18"/>
          <w:lang w:val="en-US"/>
        </w:rPr>
        <w:t>Pressekontakt</w:t>
      </w:r>
      <w:proofErr w:type="spellEnd"/>
      <w:r w:rsidRPr="00C27FEA">
        <w:rPr>
          <w:b/>
          <w:bCs/>
          <w:sz w:val="18"/>
          <w:szCs w:val="18"/>
          <w:lang w:val="en-US"/>
        </w:rPr>
        <w:t xml:space="preserve"> </w:t>
      </w:r>
    </w:p>
    <w:p w14:paraId="0CD6019A" w14:textId="65149927" w:rsidR="00A87CC1" w:rsidRPr="00C27FEA" w:rsidRDefault="006160D7" w:rsidP="00A87CC1">
      <w:pPr>
        <w:pStyle w:val="Default"/>
        <w:rPr>
          <w:b/>
          <w:bCs/>
          <w:sz w:val="18"/>
          <w:szCs w:val="18"/>
          <w:lang w:val="en-US"/>
        </w:rPr>
      </w:pPr>
      <w:r w:rsidRPr="00C27FEA">
        <w:rPr>
          <w:b/>
          <w:bCs/>
          <w:sz w:val="18"/>
          <w:szCs w:val="18"/>
          <w:lang w:val="en-US"/>
        </w:rPr>
        <w:t>Carina Berkhoff</w:t>
      </w:r>
    </w:p>
    <w:p w14:paraId="75CE6B0F" w14:textId="30A422CD" w:rsidR="006160D7" w:rsidRPr="008507C1" w:rsidRDefault="006160D7" w:rsidP="00A87CC1">
      <w:pPr>
        <w:pStyle w:val="Default"/>
        <w:rPr>
          <w:sz w:val="18"/>
          <w:szCs w:val="18"/>
          <w:lang w:val="en-US"/>
        </w:rPr>
      </w:pPr>
      <w:r w:rsidRPr="008507C1">
        <w:rPr>
          <w:b/>
          <w:bCs/>
          <w:sz w:val="18"/>
          <w:szCs w:val="18"/>
          <w:lang w:val="en-US"/>
        </w:rPr>
        <w:t>Marketing</w:t>
      </w:r>
    </w:p>
    <w:p w14:paraId="16C667CA" w14:textId="77777777" w:rsidR="00A87CC1" w:rsidRPr="00C27FEA" w:rsidRDefault="00A87CC1" w:rsidP="00A87CC1">
      <w:pPr>
        <w:pStyle w:val="Default"/>
        <w:rPr>
          <w:sz w:val="18"/>
          <w:szCs w:val="18"/>
        </w:rPr>
      </w:pPr>
      <w:r w:rsidRPr="00966707">
        <w:rPr>
          <w:sz w:val="18"/>
          <w:szCs w:val="18"/>
          <w:lang w:val="en-GB"/>
        </w:rPr>
        <w:t xml:space="preserve">Müthing GmbH &amp; Co. </w:t>
      </w:r>
      <w:r w:rsidRPr="00C27FEA">
        <w:rPr>
          <w:sz w:val="18"/>
          <w:szCs w:val="18"/>
        </w:rPr>
        <w:t xml:space="preserve">KG Soest - Am </w:t>
      </w:r>
      <w:proofErr w:type="spellStart"/>
      <w:r w:rsidRPr="00C27FEA">
        <w:rPr>
          <w:sz w:val="18"/>
          <w:szCs w:val="18"/>
        </w:rPr>
        <w:t>Silberg</w:t>
      </w:r>
      <w:proofErr w:type="spellEnd"/>
      <w:r w:rsidRPr="00C27FEA">
        <w:rPr>
          <w:sz w:val="18"/>
          <w:szCs w:val="18"/>
        </w:rPr>
        <w:t xml:space="preserve"> 23 - 59494 Soest / Germany </w:t>
      </w:r>
    </w:p>
    <w:p w14:paraId="02E17117" w14:textId="77777777" w:rsidR="006160D7" w:rsidRPr="008507C1" w:rsidRDefault="006160D7" w:rsidP="006160D7">
      <w:pPr>
        <w:pStyle w:val="Default"/>
        <w:rPr>
          <w:sz w:val="18"/>
          <w:szCs w:val="18"/>
          <w:lang w:val="en-US"/>
        </w:rPr>
      </w:pPr>
      <w:r w:rsidRPr="006160D7">
        <w:rPr>
          <w:sz w:val="18"/>
          <w:szCs w:val="18"/>
          <w:lang w:val="da-DK"/>
        </w:rPr>
        <w:t>Tel.:      +49 (0) 2921 37049-64</w:t>
      </w:r>
    </w:p>
    <w:p w14:paraId="1DBC262C" w14:textId="77777777" w:rsidR="006160D7" w:rsidRPr="008507C1" w:rsidRDefault="006160D7" w:rsidP="006160D7">
      <w:pPr>
        <w:pStyle w:val="Default"/>
        <w:rPr>
          <w:sz w:val="18"/>
          <w:szCs w:val="18"/>
          <w:lang w:val="en-US"/>
        </w:rPr>
      </w:pPr>
      <w:r w:rsidRPr="006160D7">
        <w:rPr>
          <w:sz w:val="18"/>
          <w:szCs w:val="18"/>
          <w:lang w:val="da-DK"/>
        </w:rPr>
        <w:t>Mobil: +49 (0) 170 6902943</w:t>
      </w:r>
    </w:p>
    <w:p w14:paraId="561133E7" w14:textId="77777777" w:rsidR="006160D7" w:rsidRPr="008507C1" w:rsidRDefault="006160D7" w:rsidP="006160D7">
      <w:pPr>
        <w:pStyle w:val="Default"/>
        <w:rPr>
          <w:sz w:val="18"/>
          <w:szCs w:val="18"/>
          <w:lang w:val="en-US"/>
        </w:rPr>
      </w:pPr>
      <w:r w:rsidRPr="006160D7">
        <w:rPr>
          <w:sz w:val="18"/>
          <w:szCs w:val="18"/>
          <w:lang w:val="da-DK"/>
        </w:rPr>
        <w:t>eMail:  carina.berkhoff@muething.com</w:t>
      </w:r>
    </w:p>
    <w:p w14:paraId="757CC03D" w14:textId="77777777" w:rsidR="00A87CC1" w:rsidRPr="00A87CC1" w:rsidRDefault="00A87CC1" w:rsidP="00A87CC1">
      <w:pPr>
        <w:pStyle w:val="Default"/>
        <w:rPr>
          <w:sz w:val="18"/>
          <w:szCs w:val="18"/>
        </w:rPr>
      </w:pPr>
      <w:r w:rsidRPr="00A87CC1">
        <w:rPr>
          <w:sz w:val="18"/>
          <w:szCs w:val="18"/>
        </w:rPr>
        <w:t xml:space="preserve">Internet: www.muething.com </w:t>
      </w:r>
    </w:p>
    <w:p w14:paraId="4DE7DF7E" w14:textId="77777777" w:rsidR="00A87CC1" w:rsidRPr="00A87CC1" w:rsidRDefault="00A87CC1" w:rsidP="00A87CC1">
      <w:pPr>
        <w:pStyle w:val="Default"/>
        <w:jc w:val="both"/>
        <w:rPr>
          <w:sz w:val="18"/>
          <w:szCs w:val="18"/>
        </w:rPr>
      </w:pPr>
      <w:r w:rsidRPr="00A87CC1">
        <w:rPr>
          <w:b/>
          <w:bCs/>
          <w:sz w:val="18"/>
          <w:szCs w:val="18"/>
        </w:rPr>
        <w:t>Über ein Belegexemplar freuen wir uns sehr.</w:t>
      </w:r>
    </w:p>
    <w:sectPr w:rsidR="00A87CC1" w:rsidRPr="00A87CC1" w:rsidSect="00A87CC1">
      <w:headerReference w:type="default" r:id="rId11"/>
      <w:headerReference w:type="first" r:id="rId12"/>
      <w:pgSz w:w="11906" w:h="16838"/>
      <w:pgMar w:top="2552" w:right="1417" w:bottom="1134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B96755" w14:textId="77777777" w:rsidR="00E1364C" w:rsidRDefault="00E1364C" w:rsidP="005B0863">
      <w:pPr>
        <w:spacing w:after="0" w:line="240" w:lineRule="auto"/>
      </w:pPr>
      <w:r>
        <w:separator/>
      </w:r>
    </w:p>
  </w:endnote>
  <w:endnote w:type="continuationSeparator" w:id="0">
    <w:p w14:paraId="4BED9D31" w14:textId="77777777" w:rsidR="00E1364C" w:rsidRDefault="00E1364C" w:rsidP="005B08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7C48E8" w14:textId="77777777" w:rsidR="00E1364C" w:rsidRDefault="00E1364C" w:rsidP="005B0863">
      <w:pPr>
        <w:spacing w:after="0" w:line="240" w:lineRule="auto"/>
      </w:pPr>
      <w:r>
        <w:separator/>
      </w:r>
    </w:p>
  </w:footnote>
  <w:footnote w:type="continuationSeparator" w:id="0">
    <w:p w14:paraId="167F830E" w14:textId="77777777" w:rsidR="00E1364C" w:rsidRDefault="00E1364C" w:rsidP="005B08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80FCF" w14:textId="77777777" w:rsidR="00E1364C" w:rsidRDefault="00E1364C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5590140E" wp14:editId="135E301C">
          <wp:simplePos x="0" y="0"/>
          <wp:positionH relativeFrom="column">
            <wp:posOffset>-899160</wp:posOffset>
          </wp:positionH>
          <wp:positionV relativeFrom="paragraph">
            <wp:posOffset>-330390</wp:posOffset>
          </wp:positionV>
          <wp:extent cx="7546530" cy="10587606"/>
          <wp:effectExtent l="0" t="0" r="0" b="4445"/>
          <wp:wrapNone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Briefbogen Soest ak o. H.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530" cy="105876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8E9AAE" w14:textId="77777777" w:rsidR="00E1364C" w:rsidRDefault="00E1364C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588608" behindDoc="1" locked="0" layoutInCell="1" allowOverlap="1" wp14:anchorId="1F685F8A" wp14:editId="022601E9">
          <wp:simplePos x="0" y="0"/>
          <wp:positionH relativeFrom="column">
            <wp:posOffset>-899795</wp:posOffset>
          </wp:positionH>
          <wp:positionV relativeFrom="paragraph">
            <wp:posOffset>-328810</wp:posOffset>
          </wp:positionV>
          <wp:extent cx="7547599" cy="1345721"/>
          <wp:effectExtent l="0" t="0" r="0" b="6985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riefbogen Soest ak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136" b="87308"/>
                  <a:stretch/>
                </pic:blipFill>
                <pic:spPr bwMode="auto">
                  <a:xfrm>
                    <a:off x="0" y="0"/>
                    <a:ext cx="7548397" cy="1345863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6A1ED3"/>
    <w:multiLevelType w:val="multilevel"/>
    <w:tmpl w:val="83167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03C02D4"/>
    <w:multiLevelType w:val="hybridMultilevel"/>
    <w:tmpl w:val="A77CE532"/>
    <w:lvl w:ilvl="0" w:tplc="0407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94207036">
    <w:abstractNumId w:val="0"/>
  </w:num>
  <w:num w:numId="2" w16cid:durableId="9042215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dataType w:val="textFile"/>
    <w:activeRecord w:val="-1"/>
  </w:mailMerge>
  <w:defaultTabStop w:val="708"/>
  <w:hyphenationZone w:val="425"/>
  <w:characterSpacingControl w:val="doNotCompress"/>
  <w:hdrShapeDefaults>
    <o:shapedefaults v:ext="edit" spidmax="79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0863"/>
    <w:rsid w:val="000128B2"/>
    <w:rsid w:val="00034157"/>
    <w:rsid w:val="00043269"/>
    <w:rsid w:val="00076571"/>
    <w:rsid w:val="000876F9"/>
    <w:rsid w:val="000B0289"/>
    <w:rsid w:val="000C1464"/>
    <w:rsid w:val="000E2744"/>
    <w:rsid w:val="000F2BE1"/>
    <w:rsid w:val="00101250"/>
    <w:rsid w:val="00102B3D"/>
    <w:rsid w:val="00116220"/>
    <w:rsid w:val="00126446"/>
    <w:rsid w:val="00134D18"/>
    <w:rsid w:val="00161D2E"/>
    <w:rsid w:val="00166B8B"/>
    <w:rsid w:val="001702DD"/>
    <w:rsid w:val="00174BBB"/>
    <w:rsid w:val="001A635C"/>
    <w:rsid w:val="001D2D5E"/>
    <w:rsid w:val="002123F2"/>
    <w:rsid w:val="002552F6"/>
    <w:rsid w:val="002751A0"/>
    <w:rsid w:val="00297E3F"/>
    <w:rsid w:val="002C3C43"/>
    <w:rsid w:val="002D620E"/>
    <w:rsid w:val="002F5070"/>
    <w:rsid w:val="00312AA7"/>
    <w:rsid w:val="00333F8F"/>
    <w:rsid w:val="003425E7"/>
    <w:rsid w:val="00352458"/>
    <w:rsid w:val="003620DD"/>
    <w:rsid w:val="00372374"/>
    <w:rsid w:val="003A53F3"/>
    <w:rsid w:val="003B153A"/>
    <w:rsid w:val="003B3173"/>
    <w:rsid w:val="003E3116"/>
    <w:rsid w:val="00404431"/>
    <w:rsid w:val="00414E24"/>
    <w:rsid w:val="0042156B"/>
    <w:rsid w:val="004324E1"/>
    <w:rsid w:val="00452D0C"/>
    <w:rsid w:val="00454E4B"/>
    <w:rsid w:val="004742A1"/>
    <w:rsid w:val="00496E94"/>
    <w:rsid w:val="004A295B"/>
    <w:rsid w:val="004B32D8"/>
    <w:rsid w:val="004D2EFD"/>
    <w:rsid w:val="004F26BA"/>
    <w:rsid w:val="00515021"/>
    <w:rsid w:val="00561588"/>
    <w:rsid w:val="00564B5E"/>
    <w:rsid w:val="00570A16"/>
    <w:rsid w:val="00573220"/>
    <w:rsid w:val="00581881"/>
    <w:rsid w:val="00582013"/>
    <w:rsid w:val="005857C7"/>
    <w:rsid w:val="005911AB"/>
    <w:rsid w:val="005911E9"/>
    <w:rsid w:val="00592542"/>
    <w:rsid w:val="005B0863"/>
    <w:rsid w:val="005B3A71"/>
    <w:rsid w:val="005C1955"/>
    <w:rsid w:val="005C5852"/>
    <w:rsid w:val="005E0609"/>
    <w:rsid w:val="006160D7"/>
    <w:rsid w:val="00616C32"/>
    <w:rsid w:val="006331E0"/>
    <w:rsid w:val="00640512"/>
    <w:rsid w:val="0065249C"/>
    <w:rsid w:val="00656909"/>
    <w:rsid w:val="00695088"/>
    <w:rsid w:val="006E43FC"/>
    <w:rsid w:val="00702393"/>
    <w:rsid w:val="0071400A"/>
    <w:rsid w:val="00720567"/>
    <w:rsid w:val="00721F2D"/>
    <w:rsid w:val="0074002C"/>
    <w:rsid w:val="007729C0"/>
    <w:rsid w:val="00772DD1"/>
    <w:rsid w:val="00775D83"/>
    <w:rsid w:val="007A0C53"/>
    <w:rsid w:val="007F3EAA"/>
    <w:rsid w:val="007F7A98"/>
    <w:rsid w:val="00841680"/>
    <w:rsid w:val="00843552"/>
    <w:rsid w:val="008507C1"/>
    <w:rsid w:val="00861574"/>
    <w:rsid w:val="008B7236"/>
    <w:rsid w:val="0090086D"/>
    <w:rsid w:val="00901A2E"/>
    <w:rsid w:val="0091142A"/>
    <w:rsid w:val="0093316A"/>
    <w:rsid w:val="00942339"/>
    <w:rsid w:val="009628AF"/>
    <w:rsid w:val="009640CA"/>
    <w:rsid w:val="00966707"/>
    <w:rsid w:val="0098161A"/>
    <w:rsid w:val="00997875"/>
    <w:rsid w:val="009B32FB"/>
    <w:rsid w:val="009B4507"/>
    <w:rsid w:val="009D497B"/>
    <w:rsid w:val="009E2559"/>
    <w:rsid w:val="009F7ECA"/>
    <w:rsid w:val="00A344EF"/>
    <w:rsid w:val="00A4438E"/>
    <w:rsid w:val="00A60575"/>
    <w:rsid w:val="00A6542D"/>
    <w:rsid w:val="00A87CC1"/>
    <w:rsid w:val="00AB7F1B"/>
    <w:rsid w:val="00AD13F4"/>
    <w:rsid w:val="00B11D02"/>
    <w:rsid w:val="00B122B2"/>
    <w:rsid w:val="00B20346"/>
    <w:rsid w:val="00BA2D77"/>
    <w:rsid w:val="00BE071E"/>
    <w:rsid w:val="00BF4C9B"/>
    <w:rsid w:val="00BF5341"/>
    <w:rsid w:val="00C00F07"/>
    <w:rsid w:val="00C0254C"/>
    <w:rsid w:val="00C16190"/>
    <w:rsid w:val="00C27FEA"/>
    <w:rsid w:val="00C30FF4"/>
    <w:rsid w:val="00C4272A"/>
    <w:rsid w:val="00C6183D"/>
    <w:rsid w:val="00C70C70"/>
    <w:rsid w:val="00C73D64"/>
    <w:rsid w:val="00C81C4F"/>
    <w:rsid w:val="00CA38CE"/>
    <w:rsid w:val="00CA7CDD"/>
    <w:rsid w:val="00CB117A"/>
    <w:rsid w:val="00CC184D"/>
    <w:rsid w:val="00CD7D93"/>
    <w:rsid w:val="00CE5B1A"/>
    <w:rsid w:val="00D1131C"/>
    <w:rsid w:val="00D17413"/>
    <w:rsid w:val="00D237D6"/>
    <w:rsid w:val="00D67CFF"/>
    <w:rsid w:val="00D77FE4"/>
    <w:rsid w:val="00D857A8"/>
    <w:rsid w:val="00DA3187"/>
    <w:rsid w:val="00DA3FC7"/>
    <w:rsid w:val="00DB622A"/>
    <w:rsid w:val="00DD7D57"/>
    <w:rsid w:val="00DF6C30"/>
    <w:rsid w:val="00E11E85"/>
    <w:rsid w:val="00E1364C"/>
    <w:rsid w:val="00E2436D"/>
    <w:rsid w:val="00E24654"/>
    <w:rsid w:val="00E56373"/>
    <w:rsid w:val="00E65D64"/>
    <w:rsid w:val="00EA11BC"/>
    <w:rsid w:val="00ED5E3A"/>
    <w:rsid w:val="00ED7975"/>
    <w:rsid w:val="00EE1000"/>
    <w:rsid w:val="00F164F6"/>
    <w:rsid w:val="00F27124"/>
    <w:rsid w:val="00F561B3"/>
    <w:rsid w:val="00F972E1"/>
    <w:rsid w:val="00FD5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  <w14:docId w14:val="094BF29D"/>
  <w15:docId w15:val="{97D78E04-7018-4D85-B59F-EFF006832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720567"/>
    <w:pPr>
      <w:keepNext/>
      <w:spacing w:after="0" w:line="240" w:lineRule="auto"/>
      <w:outlineLvl w:val="0"/>
    </w:pPr>
    <w:rPr>
      <w:rFonts w:ascii="Arial" w:eastAsia="Times New Roman" w:hAnsi="Arial" w:cs="Times New Roman"/>
      <w:b/>
      <w:sz w:val="28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B0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B0863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nhideWhenUsed/>
    <w:rsid w:val="005B08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0863"/>
  </w:style>
  <w:style w:type="paragraph" w:styleId="Fuzeile">
    <w:name w:val="footer"/>
    <w:basedOn w:val="Standard"/>
    <w:link w:val="FuzeileZchn"/>
    <w:uiPriority w:val="99"/>
    <w:unhideWhenUsed/>
    <w:rsid w:val="005B08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0863"/>
  </w:style>
  <w:style w:type="character" w:customStyle="1" w:styleId="berschrift1Zchn">
    <w:name w:val="Überschrift 1 Zchn"/>
    <w:basedOn w:val="Absatz-Standardschriftart"/>
    <w:link w:val="berschrift1"/>
    <w:rsid w:val="00720567"/>
    <w:rPr>
      <w:rFonts w:ascii="Arial" w:eastAsia="Times New Roman" w:hAnsi="Arial" w:cs="Times New Roman"/>
      <w:b/>
      <w:sz w:val="28"/>
      <w:szCs w:val="20"/>
      <w:lang w:eastAsia="de-DE"/>
    </w:rPr>
  </w:style>
  <w:style w:type="paragraph" w:customStyle="1" w:styleId="IhreZeichenEingabe">
    <w:name w:val="Ihre Zeichen Eingabe"/>
    <w:basedOn w:val="Textkrper"/>
    <w:next w:val="Textkrper"/>
    <w:rsid w:val="00BE071E"/>
    <w:pPr>
      <w:tabs>
        <w:tab w:val="left" w:pos="2835"/>
        <w:tab w:val="left" w:pos="5670"/>
      </w:tabs>
      <w:spacing w:after="240" w:line="240" w:lineRule="auto"/>
    </w:pPr>
    <w:rPr>
      <w:rFonts w:ascii="Arial" w:eastAsia="Times New Roman" w:hAnsi="Arial" w:cs="Times New Roman"/>
      <w:szCs w:val="20"/>
      <w:lang w:eastAsia="de-DE"/>
    </w:rPr>
  </w:style>
  <w:style w:type="paragraph" w:customStyle="1" w:styleId="IhreZeichenUnsereZeichen">
    <w:name w:val="Ihre Zeichen/Unsere Zeichen"/>
    <w:basedOn w:val="Textkrper"/>
    <w:next w:val="IhreZeichenEingabe"/>
    <w:rsid w:val="00BE071E"/>
    <w:pPr>
      <w:tabs>
        <w:tab w:val="left" w:pos="2835"/>
        <w:tab w:val="left" w:pos="5670"/>
      </w:tabs>
      <w:spacing w:after="0" w:line="240" w:lineRule="auto"/>
    </w:pPr>
    <w:rPr>
      <w:rFonts w:ascii="Arial" w:eastAsia="Times New Roman" w:hAnsi="Arial" w:cs="Times New Roman"/>
      <w:sz w:val="12"/>
      <w:szCs w:val="20"/>
      <w:lang w:eastAsia="de-DE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BE071E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BE071E"/>
  </w:style>
  <w:style w:type="paragraph" w:customStyle="1" w:styleId="Default">
    <w:name w:val="Default"/>
    <w:rsid w:val="00CE5B1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lenraster">
    <w:name w:val="Table Grid"/>
    <w:basedOn w:val="NormaleTabelle"/>
    <w:uiPriority w:val="59"/>
    <w:rsid w:val="00AB7F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C0254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7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AF42C2-2049-4C38-BAFC-B648959CC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498</Words>
  <Characters>3484</Characters>
  <Application>Microsoft Office Word</Application>
  <DocSecurity>0</DocSecurity>
  <Lines>174</Lines>
  <Paragraphs>42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Kämper</dc:creator>
  <cp:lastModifiedBy>Lucas Osthues - Müthing Soest</cp:lastModifiedBy>
  <cp:revision>16</cp:revision>
  <cp:lastPrinted>2023-09-15T07:04:00Z</cp:lastPrinted>
  <dcterms:created xsi:type="dcterms:W3CDTF">2025-10-06T09:49:00Z</dcterms:created>
  <dcterms:modified xsi:type="dcterms:W3CDTF">2025-10-21T08:53:00Z</dcterms:modified>
</cp:coreProperties>
</file>